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lang w:val="pl-PL"/>
        </w:rPr>
      </w:pPr>
      <w:r>
        <w:rPr>
          <w:lang w:val="pl-PL"/>
        </w:rPr>
        <w:tab/>
        <w:tab/>
        <w:tab/>
        <w:tab/>
        <w:tab/>
        <w:tab/>
        <w:tab/>
        <w:tab/>
        <w:tab/>
        <w:t>Organiczni Joanna Baranowska</w:t>
      </w:r>
    </w:p>
    <w:p>
      <w:pPr>
        <w:pStyle w:val="Domylne"/>
        <w:bidi w:val="0"/>
        <w:rPr>
          <w:lang w:val="pl-PL"/>
        </w:rPr>
      </w:pPr>
      <w:r>
        <w:rPr>
          <w:lang w:val="pl-PL"/>
        </w:rPr>
        <w:tab/>
        <w:tab/>
        <w:tab/>
        <w:tab/>
        <w:tab/>
        <w:tab/>
        <w:tab/>
        <w:tab/>
        <w:tab/>
        <w:t>al. Reymonta 10/109</w:t>
      </w:r>
    </w:p>
    <w:p>
      <w:pPr>
        <w:pStyle w:val="Domylne"/>
        <w:bidi w:val="0"/>
        <w:rPr>
          <w:lang w:val="pl-PL"/>
        </w:rPr>
      </w:pPr>
      <w:r>
        <w:rPr>
          <w:lang w:val="pl-PL"/>
        </w:rPr>
        <w:tab/>
        <w:tab/>
        <w:tab/>
        <w:tab/>
        <w:tab/>
        <w:tab/>
        <w:tab/>
        <w:tab/>
        <w:tab/>
        <w:t>01-842 Warszawa</w:t>
      </w:r>
    </w:p>
    <w:p>
      <w:pPr>
        <w:pStyle w:val="Domylne"/>
        <w:rPr>
          <w:lang w:val="pl-PL"/>
        </w:rPr>
      </w:pPr>
      <w:r>
        <w:rPr>
          <w:lang w:val="pl-PL"/>
        </w:rPr>
      </w:r>
    </w:p>
    <w:p>
      <w:pPr>
        <w:pStyle w:val="Domylne"/>
        <w:suppressAutoHyphens w:val="true"/>
        <w:rPr>
          <w:lang w:val="pl-PL"/>
        </w:rPr>
      </w:pPr>
      <w:r>
        <w:rPr>
          <w:lang w:val="pl-PL"/>
        </w:rPr>
        <w:t>Reklamowany Towar prosimy odesłać wraz z oryginałem formularza na adres siedziby Sprzedawcy: al. Reymonta 10/109 01-842 Warszawa.</w:t>
      </w:r>
    </w:p>
    <w:p>
      <w:pPr>
        <w:pStyle w:val="Domylne"/>
        <w:rPr>
          <w:lang w:val="pl-PL"/>
        </w:rPr>
      </w:pPr>
      <w:r>
        <w:rPr>
          <w:lang w:val="pl-PL"/>
        </w:rPr>
      </w:r>
    </w:p>
    <w:p>
      <w:pPr>
        <w:pStyle w:val="Domylne"/>
        <w:jc w:val="center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FORMULARZ REKLAMACJI</w:t>
      </w:r>
    </w:p>
    <w:p>
      <w:pPr>
        <w:pStyle w:val="Domylne"/>
        <w:rPr>
          <w:lang w:val="pl-PL"/>
        </w:rPr>
      </w:pPr>
      <w:r>
        <w:rPr>
          <w:lang w:val="pl-PL"/>
        </w:rPr>
      </w:r>
    </w:p>
    <w:tbl>
      <w:tblPr>
        <w:tblW w:w="9524" w:type="dxa"/>
        <w:jc w:val="left"/>
        <w:tblInd w:w="325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681"/>
        <w:gridCol w:w="6842"/>
      </w:tblGrid>
      <w:tr>
        <w:trPr>
          <w:tblHeader w:val="true"/>
          <w:trHeight w:val="305" w:hRule="atLeast"/>
        </w:trPr>
        <w:tc>
          <w:tcPr>
            <w:tcW w:w="9523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color="auto" w:fill="0081CC" w:val="clear"/>
          </w:tcPr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  <w:t>DANE ZGŁASZAJĄCEGO:</w:t>
            </w:r>
          </w:p>
        </w:tc>
      </w:tr>
      <w:tr>
        <w:trPr>
          <w:trHeight w:val="315" w:hRule="atLeast"/>
        </w:trPr>
        <w:tc>
          <w:tcPr>
            <w:tcW w:w="2681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  <w:t>Imię i nazwisko:</w:t>
            </w:r>
          </w:p>
        </w:tc>
        <w:tc>
          <w:tcPr>
            <w:tcW w:w="684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810" w:hRule="atLeast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  <w:t>Adres: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  <w:t>Telefon lub e-mail do kontaktu: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59" w:hRule="atLeast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  <w:t>Status Zgłaszającego (zaznacz „x”)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Tre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Konsument</w:t>
            </w:r>
          </w:p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re"/>
              <w:numPr>
                <w:ilvl w:val="0"/>
                <w:numId w:val="1"/>
              </w:numPr>
              <w:bidi w:val="0"/>
              <w:rPr>
                <w:lang w:val="pl-PL"/>
              </w:rPr>
            </w:pPr>
            <w:r>
              <w:rPr>
                <w:lang w:val="pl-PL"/>
              </w:rPr>
              <w:t>Klient-Konsument</w:t>
            </w:r>
          </w:p>
        </w:tc>
      </w:tr>
      <w:tr>
        <w:trPr>
          <w:trHeight w:val="529" w:hRule="atLeast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Domylne"/>
              <w:spacing w:before="160" w:after="0"/>
              <w:rPr>
                <w:lang w:val="pl-PL"/>
              </w:rPr>
            </w:pPr>
            <w:r>
              <w:rPr>
                <w:lang w:val="pl-PL"/>
              </w:rPr>
              <w:t>NIP (wypełnia Klient lub Klient-Konsument):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Domylne"/>
        <w:rPr>
          <w:lang w:val="pl-PL"/>
        </w:rPr>
      </w:pPr>
      <w:r>
        <w:rPr>
          <w:lang w:val="pl-PL"/>
        </w:rPr>
      </w:r>
    </w:p>
    <w:p>
      <w:pPr>
        <w:pStyle w:val="Domylne"/>
        <w:rPr>
          <w:lang w:val="pl-PL"/>
        </w:rPr>
      </w:pPr>
      <w:r>
        <w:rPr>
          <w:lang w:val="pl-PL"/>
        </w:rPr>
      </w:r>
    </w:p>
    <w:tbl>
      <w:tblPr>
        <w:tblW w:w="9524" w:type="dxa"/>
        <w:jc w:val="left"/>
        <w:tblInd w:w="325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683"/>
        <w:gridCol w:w="6840"/>
      </w:tblGrid>
      <w:tr>
        <w:trPr>
          <w:tblHeader w:val="true"/>
          <w:trHeight w:val="305" w:hRule="atLeast"/>
        </w:trPr>
        <w:tc>
          <w:tcPr>
            <w:tcW w:w="9523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color="auto" w:fill="0081CC" w:val="clear"/>
          </w:tcPr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  <w:t>INFORMACJE O TOWARZE/PRODUKCIE:</w:t>
            </w:r>
          </w:p>
        </w:tc>
      </w:tr>
      <w:tr>
        <w:trPr>
          <w:trHeight w:val="1212" w:hRule="atLeast"/>
        </w:trPr>
        <w:tc>
          <w:tcPr>
            <w:tcW w:w="2683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re"/>
              <w:suppressAutoHyphens w:val="true"/>
              <w:rPr>
                <w:lang w:val="pl-PL"/>
              </w:rPr>
            </w:pPr>
            <w:r>
              <w:rPr>
                <w:lang w:val="pl-PL"/>
              </w:rPr>
              <w:t>Nazwa reklamowanego Towaru/Produktu (w tym usługi) (opcjonalnie symbol, cena, marka, inne informacje)</w:t>
            </w:r>
          </w:p>
        </w:tc>
        <w:tc>
          <w:tcPr>
            <w:tcW w:w="6840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489" w:hRule="atLeast"/>
        </w:trPr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  <w:t>Nr zamówienia/dowód zakupu*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263" w:hRule="atLeast"/>
        </w:trPr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  <w:t>Opis stwierdzonej wady: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05" w:hRule="atLeast"/>
        </w:trPr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  <w:t>Data stwierdzenia wady: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689" w:hRule="atLeast"/>
        </w:trPr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re"/>
              <w:suppressAutoHyphens w:val="true"/>
              <w:rPr>
                <w:lang w:val="pl-PL"/>
              </w:rPr>
            </w:pPr>
            <w:r>
              <w:rPr>
                <w:lang w:val="pl-PL"/>
              </w:rPr>
              <w:t>Żądanie związane z wadą/uszkodzeniem (prosimy o zaznaczenie wybranej opcji):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re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Wymiana na nowy Towar</w:t>
            </w:r>
          </w:p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re"/>
              <w:numPr>
                <w:ilvl w:val="0"/>
                <w:numId w:val="2"/>
              </w:numPr>
              <w:bidi w:val="0"/>
              <w:rPr>
                <w:lang w:val="pl-PL"/>
              </w:rPr>
            </w:pPr>
            <w:r>
              <w:rPr>
                <w:lang w:val="pl-PL"/>
              </w:rPr>
              <w:t>Naprawa, o ile jest to technicznie możliwe</w:t>
            </w:r>
          </w:p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re"/>
              <w:numPr>
                <w:ilvl w:val="0"/>
                <w:numId w:val="2"/>
              </w:numPr>
              <w:bidi w:val="0"/>
              <w:rPr>
                <w:lang w:val="pl-PL"/>
              </w:rPr>
            </w:pPr>
            <w:r>
              <w:rPr>
                <w:lang w:val="pl-PL"/>
              </w:rPr>
              <w:t>Obniżenie ceny Towaru</w:t>
            </w:r>
          </w:p>
          <w:p>
            <w:pPr>
              <w:pStyle w:val="Tr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re"/>
              <w:numPr>
                <w:ilvl w:val="0"/>
                <w:numId w:val="2"/>
              </w:numPr>
              <w:bidi w:val="0"/>
              <w:rPr>
                <w:lang w:val="pl-PL"/>
              </w:rPr>
            </w:pPr>
            <w:r>
              <w:rPr>
                <w:lang w:val="pl-PL"/>
              </w:rPr>
              <w:t>Odstąpienie od umowy, o ile wada jest istotna</w:t>
            </w:r>
          </w:p>
        </w:tc>
      </w:tr>
    </w:tbl>
    <w:p>
      <w:pPr>
        <w:pStyle w:val="Domylne"/>
        <w:rPr>
          <w:lang w:val="pl-PL"/>
        </w:rPr>
      </w:pPr>
      <w:r>
        <w:rPr>
          <w:lang w:val="pl-PL"/>
        </w:rPr>
      </w:r>
    </w:p>
    <w:p>
      <w:pPr>
        <w:pStyle w:val="Domylne"/>
        <w:numPr>
          <w:ilvl w:val="0"/>
          <w:numId w:val="3"/>
        </w:numPr>
        <w:bidi w:val="0"/>
        <w:rPr>
          <w:lang w:val="pl-PL"/>
        </w:rPr>
      </w:pPr>
      <w:r>
        <w:rPr>
          <w:lang w:val="pl-PL"/>
        </w:rPr>
        <w:t>W przypadku zagubienia lub zniszczenia dowodu zakupu prosimy o przesłanie numeru zamówienia lub potwierdzenie płatności za Towar.</w:t>
      </w:r>
    </w:p>
    <w:p>
      <w:pPr>
        <w:pStyle w:val="Domylne"/>
        <w:rPr>
          <w:lang w:val="pl-PL"/>
        </w:rPr>
      </w:pPr>
      <w:r>
        <w:rPr>
          <w:lang w:val="pl-PL"/>
        </w:rPr>
      </w:r>
    </w:p>
    <w:p>
      <w:pPr>
        <w:pStyle w:val="Domylne"/>
        <w:jc w:val="right"/>
        <w:rPr>
          <w:lang w:val="pl-PL"/>
        </w:rPr>
      </w:pPr>
      <w:r>
        <w:rPr>
          <w:lang w:val="pl-PL"/>
        </w:rPr>
        <w:t>…………………………………</w:t>
      </w:r>
    </w:p>
    <w:p>
      <w:pPr>
        <w:pStyle w:val="Domylne"/>
        <w:jc w:val="right"/>
        <w:rPr>
          <w:lang w:val="pl-PL"/>
        </w:rPr>
      </w:pPr>
      <w:r>
        <w:rPr>
          <w:lang w:val="pl-PL"/>
        </w:rPr>
        <w:t>(data i podpis Zgłaszającego)</w:t>
      </w:r>
    </w:p>
    <w:p>
      <w:pPr>
        <w:pStyle w:val="Domylne"/>
        <w:suppressAutoHyphens w:val="true"/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Informacje dodatkowe:</w:t>
      </w:r>
    </w:p>
    <w:p>
      <w:pPr>
        <w:pStyle w:val="Domylne"/>
        <w:numPr>
          <w:ilvl w:val="0"/>
          <w:numId w:val="4"/>
        </w:numPr>
        <w:suppressAutoHyphens w:val="true"/>
        <w:bidi w:val="0"/>
        <w:rPr>
          <w:lang w:val="pl-PL"/>
        </w:rPr>
      </w:pPr>
      <w:r>
        <w:rPr>
          <w:lang w:val="pl-PL"/>
        </w:rPr>
        <w:t>Zastosowane w formularzu definicje oznaczają odpowiednio:</w:t>
      </w:r>
    </w:p>
    <w:p>
      <w:pPr>
        <w:pStyle w:val="Tre"/>
        <w:numPr>
          <w:ilvl w:val="1"/>
          <w:numId w:val="5"/>
        </w:numPr>
        <w:suppressAutoHyphens w:val="true"/>
        <w:bidi w:val="0"/>
        <w:rPr>
          <w:lang w:val="pl-PL"/>
        </w:rPr>
      </w:pPr>
      <w:r>
        <w:rPr>
          <w:lang w:val="pl-PL"/>
        </w:rPr>
        <w:t>Konsument – pełnoletnia osoba fizyczna mająca pełną zdolność do czynności prawnych, dokonująca u Sprzedawcy zakupu niezwiązanego bezpośrednio z jej działalnością gospodarczą lub zawodową.</w:t>
      </w:r>
    </w:p>
    <w:p>
      <w:pPr>
        <w:pStyle w:val="Tre"/>
        <w:numPr>
          <w:ilvl w:val="1"/>
          <w:numId w:val="5"/>
        </w:numPr>
        <w:suppressAutoHyphens w:val="true"/>
        <w:bidi w:val="0"/>
        <w:rPr>
          <w:lang w:val="pl-PL"/>
        </w:rPr>
      </w:pPr>
      <w:r>
        <w:rPr>
          <w:lang w:val="pl-PL"/>
        </w:rPr>
        <w:t>Klient-Konsument – pełnoletnia osoba fizyczna dokonująca u Sprzedawcy zakupu bezpośrednio związanego z jej działalnością gospodarczą, gdy zakup nie posiada dla tej osoby charakteru zawodowego, wynikającego w szczególności z przedmiotu wykonywanej działalności gospodarczej, udostępnionego na podstawie przepisów o Centralnej Ewidencji i Informacji o Działalności Gospodarczej.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Helvetica">
    <w:altName w:val="Arial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8.75pt;height:18.7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00" w:hanging="3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1">
      <w:start w:val="1"/>
      <w:numFmt w:val="bullet"/>
      <w:lvlText w:val="◦"/>
      <w:lvlPicBulletId w:val="0"/>
      <w:lvlJc w:val="left"/>
      <w:pPr>
        <w:tabs>
          <w:tab w:val="num" w:pos="0"/>
        </w:tabs>
        <w:ind w:left="102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2">
      <w:start w:val="1"/>
      <w:numFmt w:val="bullet"/>
      <w:lvlText w:val="▪"/>
      <w:lvlPicBulletId w:val="0"/>
      <w:lvlJc w:val="left"/>
      <w:pPr>
        <w:tabs>
          <w:tab w:val="num" w:pos="0"/>
        </w:tabs>
        <w:ind w:left="174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3">
      <w:start w:val="1"/>
      <w:numFmt w:val="bullet"/>
      <w:lvlText w:val=""/>
      <w:lvlPicBulletId w:val="0"/>
      <w:lvlJc w:val="left"/>
      <w:pPr>
        <w:tabs>
          <w:tab w:val="num" w:pos="0"/>
        </w:tabs>
        <w:ind w:left="2460" w:hanging="3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4">
      <w:start w:val="1"/>
      <w:numFmt w:val="bullet"/>
      <w:lvlText w:val="◦"/>
      <w:lvlPicBulletId w:val="0"/>
      <w:lvlJc w:val="left"/>
      <w:pPr>
        <w:tabs>
          <w:tab w:val="num" w:pos="0"/>
        </w:tabs>
        <w:ind w:left="318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5">
      <w:start w:val="1"/>
      <w:numFmt w:val="bullet"/>
      <w:lvlText w:val="▪"/>
      <w:lvlPicBulletId w:val="0"/>
      <w:lvlJc w:val="left"/>
      <w:pPr>
        <w:tabs>
          <w:tab w:val="num" w:pos="0"/>
        </w:tabs>
        <w:ind w:left="390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6">
      <w:start w:val="1"/>
      <w:numFmt w:val="bullet"/>
      <w:lvlText w:val=""/>
      <w:lvlPicBulletId w:val="0"/>
      <w:lvlJc w:val="left"/>
      <w:pPr>
        <w:tabs>
          <w:tab w:val="num" w:pos="0"/>
        </w:tabs>
        <w:ind w:left="4620" w:hanging="3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7">
      <w:start w:val="1"/>
      <w:numFmt w:val="bullet"/>
      <w:lvlText w:val="◦"/>
      <w:lvlPicBulletId w:val="0"/>
      <w:lvlJc w:val="left"/>
      <w:pPr>
        <w:tabs>
          <w:tab w:val="num" w:pos="0"/>
        </w:tabs>
        <w:ind w:left="534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8">
      <w:start w:val="1"/>
      <w:numFmt w:val="bullet"/>
      <w:lvlText w:val="▪"/>
      <w:lvlPicBulletId w:val="0"/>
      <w:lvlJc w:val="left"/>
      <w:pPr>
        <w:tabs>
          <w:tab w:val="num" w:pos="0"/>
        </w:tabs>
        <w:ind w:left="606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00" w:hanging="3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1">
      <w:start w:val="1"/>
      <w:numFmt w:val="bullet"/>
      <w:lvlText w:val="◦"/>
      <w:lvlPicBulletId w:val="0"/>
      <w:lvlJc w:val="left"/>
      <w:pPr>
        <w:tabs>
          <w:tab w:val="num" w:pos="0"/>
        </w:tabs>
        <w:ind w:left="102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2">
      <w:start w:val="1"/>
      <w:numFmt w:val="bullet"/>
      <w:lvlText w:val="▪"/>
      <w:lvlPicBulletId w:val="0"/>
      <w:lvlJc w:val="left"/>
      <w:pPr>
        <w:tabs>
          <w:tab w:val="num" w:pos="0"/>
        </w:tabs>
        <w:ind w:left="174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3">
      <w:start w:val="1"/>
      <w:numFmt w:val="bullet"/>
      <w:lvlText w:val=""/>
      <w:lvlPicBulletId w:val="0"/>
      <w:lvlJc w:val="left"/>
      <w:pPr>
        <w:tabs>
          <w:tab w:val="num" w:pos="0"/>
        </w:tabs>
        <w:ind w:left="2460" w:hanging="3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4">
      <w:start w:val="1"/>
      <w:numFmt w:val="bullet"/>
      <w:lvlText w:val="◦"/>
      <w:lvlPicBulletId w:val="0"/>
      <w:lvlJc w:val="left"/>
      <w:pPr>
        <w:tabs>
          <w:tab w:val="num" w:pos="0"/>
        </w:tabs>
        <w:ind w:left="318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5">
      <w:start w:val="1"/>
      <w:numFmt w:val="bullet"/>
      <w:lvlText w:val="▪"/>
      <w:lvlPicBulletId w:val="0"/>
      <w:lvlJc w:val="left"/>
      <w:pPr>
        <w:tabs>
          <w:tab w:val="num" w:pos="0"/>
        </w:tabs>
        <w:ind w:left="390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6">
      <w:start w:val="1"/>
      <w:numFmt w:val="bullet"/>
      <w:lvlText w:val=""/>
      <w:lvlPicBulletId w:val="0"/>
      <w:lvlJc w:val="left"/>
      <w:pPr>
        <w:tabs>
          <w:tab w:val="num" w:pos="0"/>
        </w:tabs>
        <w:ind w:left="4620" w:hanging="3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7">
      <w:start w:val="1"/>
      <w:numFmt w:val="bullet"/>
      <w:lvlText w:val="◦"/>
      <w:lvlPicBulletId w:val="0"/>
      <w:lvlJc w:val="left"/>
      <w:pPr>
        <w:tabs>
          <w:tab w:val="num" w:pos="0"/>
        </w:tabs>
        <w:ind w:left="534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8">
      <w:start w:val="1"/>
      <w:numFmt w:val="bullet"/>
      <w:lvlText w:val="▪"/>
      <w:lvlPicBulletId w:val="0"/>
      <w:lvlJc w:val="left"/>
      <w:pPr>
        <w:tabs>
          <w:tab w:val="num" w:pos="0"/>
        </w:tabs>
        <w:ind w:left="606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*"/>
      <w:lvlJc w:val="left"/>
      <w:pPr>
        <w:tabs>
          <w:tab w:val="num" w:pos="0"/>
        </w:tabs>
        <w:ind w:left="196" w:hanging="196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344" w:hanging="164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*"/>
      <w:lvlJc w:val="left"/>
      <w:pPr>
        <w:tabs>
          <w:tab w:val="num" w:pos="0"/>
        </w:tabs>
        <w:ind w:left="524" w:hanging="164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*"/>
      <w:lvlJc w:val="left"/>
      <w:pPr>
        <w:tabs>
          <w:tab w:val="num" w:pos="0"/>
        </w:tabs>
        <w:ind w:left="704" w:hanging="164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*"/>
      <w:lvlJc w:val="left"/>
      <w:pPr>
        <w:tabs>
          <w:tab w:val="num" w:pos="0"/>
        </w:tabs>
        <w:ind w:left="884" w:hanging="164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*"/>
      <w:lvlJc w:val="left"/>
      <w:pPr>
        <w:tabs>
          <w:tab w:val="num" w:pos="0"/>
        </w:tabs>
        <w:ind w:left="1064" w:hanging="164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*"/>
      <w:lvlJc w:val="left"/>
      <w:pPr>
        <w:tabs>
          <w:tab w:val="num" w:pos="0"/>
        </w:tabs>
        <w:ind w:left="1244" w:hanging="164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*"/>
      <w:lvlJc w:val="left"/>
      <w:pPr>
        <w:tabs>
          <w:tab w:val="num" w:pos="0"/>
        </w:tabs>
        <w:ind w:left="1424" w:hanging="164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*"/>
      <w:lvlJc w:val="left"/>
      <w:pPr>
        <w:tabs>
          <w:tab w:val="num" w:pos="0"/>
        </w:tabs>
        <w:ind w:left="1604" w:hanging="164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8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0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76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2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0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upperLetter"/>
      <w:lvlText w:val="%1."/>
      <w:lvlJc w:val="left"/>
      <w:pPr>
        <w:tabs>
          <w:tab w:val="num" w:pos="0"/>
        </w:tabs>
        <w:ind w:left="273" w:hanging="27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0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76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12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48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8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20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pl-PL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">
    <w:name w:val="Treść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numbering" w:styleId="Punktor">
    <w:name w:val="Punktor"/>
    <w:qFormat/>
  </w:style>
  <w:style w:type="numbering" w:styleId="Numery">
    <w:name w:val="Numery"/>
    <w:qFormat/>
  </w:style>
  <w:style w:type="numbering" w:styleId="Litery">
    <w:name w:val="Litery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LibreOffice/7.2.2.2$Windows_X86_64 LibreOffice_project/02b2acce88a210515b4a5bb2e46cbfb63fe97d56</Application>
  <AppVersion>15.0000</AppVersion>
  <Pages>2</Pages>
  <Words>209</Words>
  <Characters>1449</Characters>
  <CharactersWithSpaces>1647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2022-12-30T13:20:01Z</dcterms:modified>
  <cp:revision>1</cp:revision>
  <dc:subject/>
  <dc:title/>
</cp:coreProperties>
</file>